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39F1" w14:textId="77777777" w:rsidR="00C508EC" w:rsidRPr="009F7CF5" w:rsidRDefault="00C508EC" w:rsidP="009F7CF5">
      <w:pPr>
        <w:widowControl/>
        <w:shd w:val="clear" w:color="auto" w:fill="FFFFFF"/>
        <w:spacing w:line="100" w:lineRule="atLeast"/>
        <w:ind w:right="535"/>
        <w:jc w:val="center"/>
        <w:rPr>
          <w:rFonts w:cs="Times New Roman"/>
          <w:b/>
          <w:bCs/>
          <w:sz w:val="28"/>
          <w:szCs w:val="28"/>
        </w:rPr>
      </w:pPr>
    </w:p>
    <w:p w14:paraId="560F7AE3" w14:textId="77777777" w:rsidR="009F7CF5" w:rsidRPr="009F7CF5" w:rsidRDefault="009F7CF5" w:rsidP="009F7CF5">
      <w:pPr>
        <w:jc w:val="center"/>
        <w:rPr>
          <w:b/>
          <w:bCs/>
          <w:sz w:val="28"/>
          <w:szCs w:val="28"/>
        </w:rPr>
      </w:pPr>
      <w:r w:rsidRPr="009F7CF5">
        <w:rPr>
          <w:b/>
          <w:bCs/>
          <w:sz w:val="28"/>
          <w:szCs w:val="28"/>
        </w:rPr>
        <w:t>Уважаемые жители!</w:t>
      </w:r>
    </w:p>
    <w:p w14:paraId="77CA154B" w14:textId="77777777" w:rsidR="009F7CF5" w:rsidRDefault="009F7CF5" w:rsidP="00A17DA9">
      <w:pPr>
        <w:jc w:val="both"/>
        <w:rPr>
          <w:sz w:val="24"/>
          <w:szCs w:val="24"/>
        </w:rPr>
      </w:pPr>
    </w:p>
    <w:p w14:paraId="5596A798" w14:textId="2AEA40F1" w:rsidR="00C508EC" w:rsidRPr="00396511" w:rsidRDefault="00C508EC" w:rsidP="00A17DA9">
      <w:pPr>
        <w:jc w:val="both"/>
        <w:rPr>
          <w:rFonts w:cs="Times New Roman"/>
          <w:sz w:val="26"/>
          <w:szCs w:val="26"/>
        </w:rPr>
      </w:pPr>
      <w:r w:rsidRPr="00396511">
        <w:rPr>
          <w:rFonts w:cs="Times New Roman"/>
          <w:sz w:val="26"/>
          <w:szCs w:val="26"/>
        </w:rPr>
        <w:t>Начисление платы за коммунальные услуги производится в соответствии с Постановлением Правительства РФ от 06.05.2011 №354 (с учетом дополнений и изменений).</w:t>
      </w:r>
    </w:p>
    <w:p w14:paraId="7B713A36" w14:textId="77777777" w:rsidR="00A239D7" w:rsidRPr="00396511" w:rsidRDefault="00C508EC" w:rsidP="00D17F9A">
      <w:pPr>
        <w:jc w:val="both"/>
        <w:rPr>
          <w:rFonts w:cs="Times New Roman"/>
          <w:sz w:val="26"/>
          <w:szCs w:val="26"/>
        </w:rPr>
      </w:pPr>
      <w:r w:rsidRPr="00396511">
        <w:rPr>
          <w:rFonts w:cs="Times New Roman"/>
          <w:sz w:val="26"/>
          <w:szCs w:val="26"/>
        </w:rPr>
        <w:t>Согласно выше указанных правил оплата коммунальной услуги по отоплению осуществляется одним из двух способов: в течение отопительного периода, либо равномерно в течение календарного года. Конечное решение принимается в каждом субъекте отдельно</w:t>
      </w:r>
      <w:r w:rsidR="009F7CF5" w:rsidRPr="00396511">
        <w:rPr>
          <w:rFonts w:cs="Times New Roman"/>
          <w:sz w:val="26"/>
          <w:szCs w:val="26"/>
        </w:rPr>
        <w:t>.</w:t>
      </w:r>
      <w:r w:rsidR="00D17F9A" w:rsidRPr="00396511">
        <w:rPr>
          <w:rFonts w:cs="Times New Roman"/>
          <w:sz w:val="26"/>
          <w:szCs w:val="26"/>
        </w:rPr>
        <w:t xml:space="preserve"> </w:t>
      </w:r>
    </w:p>
    <w:p w14:paraId="0D77EDE9" w14:textId="77777777" w:rsidR="00890B17" w:rsidRPr="00396511" w:rsidRDefault="00326D9B" w:rsidP="00D17F9A">
      <w:pPr>
        <w:jc w:val="both"/>
        <w:rPr>
          <w:rFonts w:cs="Times New Roman"/>
          <w:color w:val="333333"/>
          <w:sz w:val="26"/>
          <w:szCs w:val="26"/>
          <w:shd w:val="clear" w:color="auto" w:fill="FFFFFF"/>
        </w:rPr>
      </w:pPr>
      <w:r w:rsidRPr="00396511">
        <w:rPr>
          <w:rFonts w:cs="Times New Roman"/>
          <w:sz w:val="26"/>
          <w:szCs w:val="26"/>
        </w:rPr>
        <w:t>На территории Удмуртской Республики</w:t>
      </w:r>
      <w:r w:rsidR="0028441B" w:rsidRPr="00396511">
        <w:rPr>
          <w:rFonts w:cs="Times New Roman"/>
          <w:sz w:val="26"/>
          <w:szCs w:val="26"/>
        </w:rPr>
        <w:t xml:space="preserve"> н</w:t>
      </w:r>
      <w:r w:rsidR="0028441B" w:rsidRPr="00396511">
        <w:rPr>
          <w:rFonts w:cs="Times New Roman"/>
          <w:sz w:val="26"/>
          <w:szCs w:val="26"/>
        </w:rPr>
        <w:t xml:space="preserve">а основании </w:t>
      </w:r>
      <w:r w:rsidR="0028441B" w:rsidRPr="00396511">
        <w:rPr>
          <w:rFonts w:cs="Times New Roman"/>
          <w:sz w:val="26"/>
          <w:szCs w:val="26"/>
        </w:rPr>
        <w:t>ПП УР</w:t>
      </w:r>
      <w:r w:rsidR="0028441B" w:rsidRPr="00396511">
        <w:rPr>
          <w:rFonts w:cs="Times New Roman"/>
          <w:sz w:val="26"/>
          <w:szCs w:val="26"/>
        </w:rPr>
        <w:t xml:space="preserve"> от 20 июня 2016 года № 252</w:t>
      </w:r>
      <w:r w:rsidR="0028441B" w:rsidRPr="00396511">
        <w:rPr>
          <w:rFonts w:cs="Times New Roman"/>
          <w:sz w:val="26"/>
          <w:szCs w:val="26"/>
        </w:rPr>
        <w:t xml:space="preserve">, </w:t>
      </w:r>
      <w:r w:rsidRPr="00396511">
        <w:rPr>
          <w:rFonts w:cs="Times New Roman"/>
          <w:sz w:val="26"/>
          <w:szCs w:val="26"/>
        </w:rPr>
        <w:t xml:space="preserve">за исключением некоторых </w:t>
      </w:r>
      <w:r w:rsidR="001323F8" w:rsidRPr="00396511">
        <w:rPr>
          <w:rFonts w:cs="Times New Roman"/>
          <w:sz w:val="26"/>
          <w:szCs w:val="26"/>
        </w:rPr>
        <w:t>муниципальных образований</w:t>
      </w:r>
      <w:r w:rsidRPr="00396511">
        <w:rPr>
          <w:rFonts w:cs="Times New Roman"/>
          <w:sz w:val="26"/>
          <w:szCs w:val="26"/>
        </w:rPr>
        <w:t xml:space="preserve">, </w:t>
      </w:r>
      <w:r w:rsidR="00D17F9A" w:rsidRPr="00396511">
        <w:rPr>
          <w:rFonts w:cs="Times New Roman"/>
          <w:sz w:val="26"/>
          <w:szCs w:val="26"/>
        </w:rPr>
        <w:t>установлен способ оплаты коммунальной услуги по отоплению «Равномерно за все расчетные месяцы календарного года»</w:t>
      </w:r>
      <w:r w:rsidR="001323F8" w:rsidRPr="00396511">
        <w:rPr>
          <w:rFonts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14:paraId="7BE1ED12" w14:textId="0E5CC85D" w:rsidR="001323F8" w:rsidRPr="00396511" w:rsidRDefault="00396511" w:rsidP="001323F8">
      <w:pPr>
        <w:jc w:val="both"/>
        <w:rPr>
          <w:rFonts w:cs="Times New Roman"/>
          <w:sz w:val="26"/>
          <w:szCs w:val="26"/>
        </w:rPr>
      </w:pPr>
      <w:r w:rsidRPr="00396511">
        <w:rPr>
          <w:rFonts w:cs="Times New Roman"/>
          <w:sz w:val="26"/>
          <w:szCs w:val="26"/>
        </w:rPr>
        <w:t xml:space="preserve">В соответствии с требованиями жилищного законодательства в </w:t>
      </w:r>
      <w:r w:rsidR="00890B17" w:rsidRPr="00396511">
        <w:rPr>
          <w:rFonts w:cs="Times New Roman"/>
          <w:sz w:val="26"/>
          <w:szCs w:val="26"/>
        </w:rPr>
        <w:t>многоквартирны</w:t>
      </w:r>
      <w:r w:rsidRPr="00396511">
        <w:rPr>
          <w:rFonts w:cs="Times New Roman"/>
          <w:sz w:val="26"/>
          <w:szCs w:val="26"/>
        </w:rPr>
        <w:t>х</w:t>
      </w:r>
      <w:r w:rsidR="00890B17" w:rsidRPr="00396511">
        <w:rPr>
          <w:rFonts w:cs="Times New Roman"/>
          <w:sz w:val="26"/>
          <w:szCs w:val="26"/>
        </w:rPr>
        <w:t xml:space="preserve"> дома</w:t>
      </w:r>
      <w:r w:rsidRPr="00396511">
        <w:rPr>
          <w:rFonts w:cs="Times New Roman"/>
          <w:sz w:val="26"/>
          <w:szCs w:val="26"/>
        </w:rPr>
        <w:t>х</w:t>
      </w:r>
      <w:r w:rsidR="00890B17" w:rsidRPr="00396511">
        <w:rPr>
          <w:rFonts w:cs="Times New Roman"/>
          <w:sz w:val="26"/>
          <w:szCs w:val="26"/>
        </w:rPr>
        <w:t xml:space="preserve"> </w:t>
      </w:r>
      <w:r w:rsidR="00A239D7" w:rsidRPr="00396511">
        <w:rPr>
          <w:rFonts w:cs="Times New Roman"/>
          <w:sz w:val="26"/>
          <w:szCs w:val="26"/>
          <w:shd w:val="clear" w:color="auto" w:fill="FFFFFF"/>
        </w:rPr>
        <w:t>оборудован</w:t>
      </w:r>
      <w:r w:rsidR="00890B17" w:rsidRPr="00396511">
        <w:rPr>
          <w:rFonts w:cs="Times New Roman"/>
          <w:sz w:val="26"/>
          <w:szCs w:val="26"/>
          <w:shd w:val="clear" w:color="auto" w:fill="FFFFFF"/>
        </w:rPr>
        <w:t>ны</w:t>
      </w:r>
      <w:r w:rsidRPr="00396511">
        <w:rPr>
          <w:rFonts w:cs="Times New Roman"/>
          <w:sz w:val="26"/>
          <w:szCs w:val="26"/>
          <w:shd w:val="clear" w:color="auto" w:fill="FFFFFF"/>
        </w:rPr>
        <w:t>х</w:t>
      </w:r>
      <w:r w:rsidR="00A239D7" w:rsidRPr="00396511">
        <w:rPr>
          <w:rFonts w:cs="Times New Roman"/>
          <w:sz w:val="26"/>
          <w:szCs w:val="26"/>
          <w:shd w:val="clear" w:color="auto" w:fill="FFFFFF"/>
        </w:rPr>
        <w:t xml:space="preserve"> коллективным (общедомовым) прибором учета тепловой энергии, п</w:t>
      </w:r>
      <w:r w:rsidR="00A239D7" w:rsidRPr="00396511">
        <w:rPr>
          <w:rFonts w:cs="Times New Roman"/>
          <w:sz w:val="26"/>
          <w:szCs w:val="26"/>
        </w:rPr>
        <w:t xml:space="preserve">лата </w:t>
      </w:r>
      <w:r w:rsidR="00A239D7" w:rsidRPr="00396511">
        <w:rPr>
          <w:rFonts w:cs="Times New Roman"/>
          <w:sz w:val="26"/>
          <w:szCs w:val="26"/>
        </w:rPr>
        <w:t xml:space="preserve">в которых </w:t>
      </w:r>
      <w:r w:rsidR="00A239D7" w:rsidRPr="00396511">
        <w:rPr>
          <w:rFonts w:cs="Times New Roman"/>
          <w:sz w:val="26"/>
          <w:szCs w:val="26"/>
        </w:rPr>
        <w:t>рассчитыва</w:t>
      </w:r>
      <w:r w:rsidR="00A239D7" w:rsidRPr="00396511">
        <w:rPr>
          <w:rFonts w:cs="Times New Roman"/>
          <w:sz w:val="26"/>
          <w:szCs w:val="26"/>
        </w:rPr>
        <w:t>лась</w:t>
      </w:r>
      <w:r w:rsidR="001323F8" w:rsidRPr="00396511">
        <w:rPr>
          <w:rFonts w:cs="Times New Roman"/>
          <w:sz w:val="26"/>
          <w:szCs w:val="26"/>
        </w:rPr>
        <w:t xml:space="preserve"> равномерно </w:t>
      </w:r>
      <w:r w:rsidR="001323F8" w:rsidRPr="00396511">
        <w:rPr>
          <w:rFonts w:cs="Times New Roman"/>
          <w:sz w:val="26"/>
          <w:szCs w:val="26"/>
        </w:rPr>
        <w:t>за коммунальную услугу «отопление» исходя из среднемесячных объемов потребления тепловой энергии общедомового прибора учета за предыдущий год,</w:t>
      </w:r>
      <w:r w:rsidR="001323F8" w:rsidRPr="00396511">
        <w:rPr>
          <w:rFonts w:cs="Times New Roman"/>
          <w:sz w:val="26"/>
          <w:szCs w:val="26"/>
        </w:rPr>
        <w:t xml:space="preserve"> </w:t>
      </w:r>
      <w:r w:rsidR="00A239D7" w:rsidRPr="00396511">
        <w:rPr>
          <w:rFonts w:cs="Times New Roman"/>
          <w:sz w:val="26"/>
          <w:szCs w:val="26"/>
        </w:rPr>
        <w:t>ООО «</w:t>
      </w:r>
      <w:proofErr w:type="spellStart"/>
      <w:r w:rsidR="00A239D7" w:rsidRPr="00396511">
        <w:rPr>
          <w:rFonts w:cs="Times New Roman"/>
          <w:sz w:val="26"/>
          <w:szCs w:val="26"/>
        </w:rPr>
        <w:t>Губахинск</w:t>
      </w:r>
      <w:r w:rsidRPr="00396511">
        <w:rPr>
          <w:rFonts w:cs="Times New Roman"/>
          <w:sz w:val="26"/>
          <w:szCs w:val="26"/>
        </w:rPr>
        <w:t>ой</w:t>
      </w:r>
      <w:proofErr w:type="spellEnd"/>
      <w:r w:rsidR="00A239D7" w:rsidRPr="00396511">
        <w:rPr>
          <w:rFonts w:cs="Times New Roman"/>
          <w:sz w:val="26"/>
          <w:szCs w:val="26"/>
        </w:rPr>
        <w:t xml:space="preserve"> Энергетическ</w:t>
      </w:r>
      <w:r w:rsidRPr="00396511">
        <w:rPr>
          <w:rFonts w:cs="Times New Roman"/>
          <w:sz w:val="26"/>
          <w:szCs w:val="26"/>
        </w:rPr>
        <w:t>ой</w:t>
      </w:r>
      <w:r w:rsidR="00A239D7" w:rsidRPr="00396511">
        <w:rPr>
          <w:rFonts w:cs="Times New Roman"/>
          <w:sz w:val="26"/>
          <w:szCs w:val="26"/>
        </w:rPr>
        <w:t xml:space="preserve"> Компани</w:t>
      </w:r>
      <w:r w:rsidRPr="00396511">
        <w:rPr>
          <w:rFonts w:cs="Times New Roman"/>
          <w:sz w:val="26"/>
          <w:szCs w:val="26"/>
        </w:rPr>
        <w:t>ей</w:t>
      </w:r>
      <w:r w:rsidR="00A239D7" w:rsidRPr="00396511">
        <w:rPr>
          <w:rFonts w:cs="Times New Roman"/>
          <w:sz w:val="26"/>
          <w:szCs w:val="26"/>
        </w:rPr>
        <w:t xml:space="preserve">» </w:t>
      </w:r>
      <w:r w:rsidRPr="00396511">
        <w:rPr>
          <w:rFonts w:cs="Times New Roman"/>
          <w:sz w:val="26"/>
          <w:szCs w:val="26"/>
        </w:rPr>
        <w:t xml:space="preserve">была произведена годовая корректировка размера платы, </w:t>
      </w:r>
      <w:r w:rsidR="001323F8" w:rsidRPr="00396511">
        <w:rPr>
          <w:rFonts w:cs="Times New Roman"/>
          <w:sz w:val="26"/>
          <w:szCs w:val="26"/>
        </w:rPr>
        <w:t xml:space="preserve">до факта потребления </w:t>
      </w:r>
      <w:r w:rsidR="001323F8" w:rsidRPr="00396511">
        <w:rPr>
          <w:rFonts w:cs="Times New Roman"/>
          <w:sz w:val="26"/>
          <w:szCs w:val="26"/>
        </w:rPr>
        <w:t>2021 год</w:t>
      </w:r>
      <w:r w:rsidRPr="00396511">
        <w:rPr>
          <w:rFonts w:cs="Times New Roman"/>
          <w:sz w:val="26"/>
          <w:szCs w:val="26"/>
        </w:rPr>
        <w:t>а</w:t>
      </w:r>
      <w:r w:rsidR="001323F8" w:rsidRPr="00396511">
        <w:rPr>
          <w:rFonts w:cs="Times New Roman"/>
          <w:sz w:val="26"/>
          <w:szCs w:val="26"/>
        </w:rPr>
        <w:t xml:space="preserve">, </w:t>
      </w:r>
      <w:r w:rsidR="0031630A" w:rsidRPr="00396511">
        <w:rPr>
          <w:rFonts w:cs="Times New Roman"/>
          <w:sz w:val="26"/>
          <w:szCs w:val="26"/>
        </w:rPr>
        <w:t>согласно</w:t>
      </w:r>
      <w:r w:rsidR="001323F8" w:rsidRPr="00396511">
        <w:rPr>
          <w:rFonts w:cs="Times New Roman"/>
          <w:sz w:val="26"/>
          <w:szCs w:val="26"/>
        </w:rPr>
        <w:t xml:space="preserve"> показан</w:t>
      </w:r>
      <w:r w:rsidR="0031630A" w:rsidRPr="00396511">
        <w:rPr>
          <w:rFonts w:cs="Times New Roman"/>
          <w:sz w:val="26"/>
          <w:szCs w:val="26"/>
        </w:rPr>
        <w:t>ий</w:t>
      </w:r>
      <w:r w:rsidR="001323F8" w:rsidRPr="00396511">
        <w:rPr>
          <w:rFonts w:cs="Times New Roman"/>
          <w:sz w:val="26"/>
          <w:szCs w:val="26"/>
        </w:rPr>
        <w:t xml:space="preserve"> коллективного (общедомового) прибора учета. </w:t>
      </w:r>
    </w:p>
    <w:p w14:paraId="56CC1C41" w14:textId="2582E258" w:rsidR="00C508EC" w:rsidRPr="00396511" w:rsidRDefault="00C508EC" w:rsidP="00A17DA9">
      <w:pPr>
        <w:jc w:val="both"/>
        <w:rPr>
          <w:rFonts w:cs="Times New Roman"/>
          <w:sz w:val="26"/>
          <w:szCs w:val="26"/>
        </w:rPr>
      </w:pPr>
      <w:r w:rsidRPr="00396511">
        <w:rPr>
          <w:rFonts w:cs="Times New Roman"/>
          <w:sz w:val="26"/>
          <w:szCs w:val="26"/>
        </w:rPr>
        <w:t>Результат проведенной корректировки платы может привести как к плюсовой, так и к минусовой разнице объемов коммунальных ресурсов, то есть к увеличению платы за коммунальную услугу либо к её уменьшению.</w:t>
      </w:r>
      <w:r w:rsidR="00A17DA9" w:rsidRPr="00396511">
        <w:rPr>
          <w:rFonts w:cs="Times New Roman"/>
          <w:sz w:val="26"/>
          <w:szCs w:val="26"/>
        </w:rPr>
        <w:t xml:space="preserve"> Это зависит </w:t>
      </w:r>
      <w:r w:rsidR="009F7CF5" w:rsidRPr="00396511">
        <w:rPr>
          <w:rFonts w:cs="Times New Roman"/>
          <w:sz w:val="26"/>
          <w:szCs w:val="26"/>
        </w:rPr>
        <w:t>от фактического</w:t>
      </w:r>
      <w:r w:rsidR="00A17DA9" w:rsidRPr="00396511">
        <w:rPr>
          <w:rFonts w:cs="Times New Roman"/>
          <w:sz w:val="26"/>
          <w:szCs w:val="26"/>
        </w:rPr>
        <w:t xml:space="preserve"> потребления тепловой энергии, учтенного </w:t>
      </w:r>
      <w:r w:rsidR="009F7CF5" w:rsidRPr="00396511">
        <w:rPr>
          <w:rFonts w:cs="Times New Roman"/>
          <w:sz w:val="26"/>
          <w:szCs w:val="26"/>
        </w:rPr>
        <w:t>общедомового прибора учета на отопление</w:t>
      </w:r>
      <w:r w:rsidR="00A17DA9" w:rsidRPr="00396511">
        <w:rPr>
          <w:rFonts w:cs="Times New Roman"/>
          <w:sz w:val="26"/>
          <w:szCs w:val="26"/>
        </w:rPr>
        <w:t>, и суммой, предъявленной к оплате в прошедшем году</w:t>
      </w:r>
      <w:r w:rsidR="009F7CF5" w:rsidRPr="00396511">
        <w:rPr>
          <w:rFonts w:cs="Times New Roman"/>
          <w:sz w:val="26"/>
          <w:szCs w:val="26"/>
        </w:rPr>
        <w:t>.</w:t>
      </w:r>
    </w:p>
    <w:p w14:paraId="531D1627" w14:textId="77777777" w:rsidR="00C508EC" w:rsidRPr="00396511" w:rsidRDefault="00C508EC" w:rsidP="00A17DA9">
      <w:pPr>
        <w:jc w:val="both"/>
        <w:rPr>
          <w:rFonts w:cs="Times New Roman"/>
          <w:sz w:val="26"/>
          <w:szCs w:val="26"/>
        </w:rPr>
      </w:pPr>
    </w:p>
    <w:p w14:paraId="2D4DC6DD" w14:textId="5A784344" w:rsidR="00B07448" w:rsidRPr="00396511" w:rsidRDefault="00B07448" w:rsidP="00A17DA9">
      <w:pPr>
        <w:jc w:val="both"/>
        <w:rPr>
          <w:rFonts w:cs="Times New Roman"/>
          <w:sz w:val="26"/>
          <w:szCs w:val="26"/>
        </w:rPr>
      </w:pPr>
      <w:r w:rsidRPr="00396511">
        <w:rPr>
          <w:rFonts w:cs="Times New Roman"/>
          <w:sz w:val="26"/>
          <w:szCs w:val="26"/>
        </w:rPr>
        <w:t>Если у Вас остались вопросы, их можно направить на электронный адрес sbit@gekgroup.ru, задать по телефону 8(34147) 3-95-86, либо 8-922-511-14-28.Служба сбытового отдела ООО «</w:t>
      </w:r>
      <w:proofErr w:type="spellStart"/>
      <w:r w:rsidRPr="00396511">
        <w:rPr>
          <w:rFonts w:cs="Times New Roman"/>
          <w:sz w:val="26"/>
          <w:szCs w:val="26"/>
        </w:rPr>
        <w:t>Губахинская</w:t>
      </w:r>
      <w:proofErr w:type="spellEnd"/>
      <w:r w:rsidRPr="00396511">
        <w:rPr>
          <w:rFonts w:cs="Times New Roman"/>
          <w:sz w:val="26"/>
          <w:szCs w:val="26"/>
        </w:rPr>
        <w:t xml:space="preserve"> Энергетическая Компания» находится по адресу: улица Ленинградская, дом 7 Время работы: понедельник-четверг: 8:00 – 17-30; пятница: 8:00 – 16:30; суббота и воскресенье: выходной.</w:t>
      </w:r>
    </w:p>
    <w:p w14:paraId="52B96716" w14:textId="281BD1E2" w:rsidR="009F7CF5" w:rsidRPr="00396511" w:rsidRDefault="009F7CF5" w:rsidP="00A17DA9">
      <w:pPr>
        <w:jc w:val="both"/>
        <w:rPr>
          <w:rFonts w:cs="Times New Roman"/>
          <w:sz w:val="26"/>
          <w:szCs w:val="26"/>
        </w:rPr>
      </w:pPr>
    </w:p>
    <w:p w14:paraId="4E4F98BA" w14:textId="77777777" w:rsidR="009F7CF5" w:rsidRPr="00396511" w:rsidRDefault="009F7CF5" w:rsidP="00A17DA9">
      <w:pPr>
        <w:jc w:val="both"/>
        <w:rPr>
          <w:rFonts w:cs="Times New Roman"/>
          <w:sz w:val="26"/>
          <w:szCs w:val="26"/>
        </w:rPr>
      </w:pPr>
    </w:p>
    <w:p w14:paraId="04755DEC" w14:textId="25A0EA52" w:rsidR="009F7CF5" w:rsidRPr="00396511" w:rsidRDefault="009F7CF5" w:rsidP="00A17DA9">
      <w:pPr>
        <w:jc w:val="both"/>
        <w:rPr>
          <w:rFonts w:cs="Times New Roman"/>
          <w:sz w:val="26"/>
          <w:szCs w:val="26"/>
        </w:rPr>
      </w:pPr>
    </w:p>
    <w:p w14:paraId="1BA6ADC4" w14:textId="697C559B" w:rsidR="009F7CF5" w:rsidRPr="00396511" w:rsidRDefault="009F7CF5" w:rsidP="009F7CF5">
      <w:pPr>
        <w:jc w:val="both"/>
        <w:rPr>
          <w:rFonts w:cs="Times New Roman"/>
          <w:sz w:val="26"/>
          <w:szCs w:val="26"/>
        </w:rPr>
      </w:pPr>
      <w:r w:rsidRPr="00396511">
        <w:rPr>
          <w:rFonts w:cs="Times New Roman"/>
          <w:sz w:val="26"/>
          <w:szCs w:val="26"/>
        </w:rPr>
        <w:t>В целях обеспечения бесперебойной работы теплоснабжения, горячего водоснабжения просим Вас производить платежи своевременно</w:t>
      </w:r>
      <w:r w:rsidR="00396511">
        <w:rPr>
          <w:rFonts w:cs="Times New Roman"/>
          <w:sz w:val="26"/>
          <w:szCs w:val="26"/>
        </w:rPr>
        <w:t>!</w:t>
      </w:r>
    </w:p>
    <w:p w14:paraId="13470F1F" w14:textId="77777777" w:rsidR="009F7CF5" w:rsidRPr="00396511" w:rsidRDefault="009F7CF5" w:rsidP="009F7CF5">
      <w:pPr>
        <w:jc w:val="both"/>
        <w:rPr>
          <w:rFonts w:cs="Times New Roman"/>
          <w:sz w:val="26"/>
          <w:szCs w:val="26"/>
        </w:rPr>
      </w:pPr>
    </w:p>
    <w:p w14:paraId="294A1F7C" w14:textId="77777777" w:rsidR="009F7CF5" w:rsidRPr="00396511" w:rsidRDefault="009F7CF5" w:rsidP="00A17DA9">
      <w:pPr>
        <w:jc w:val="both"/>
        <w:rPr>
          <w:rFonts w:cs="Times New Roman"/>
          <w:sz w:val="26"/>
          <w:szCs w:val="26"/>
        </w:rPr>
      </w:pPr>
    </w:p>
    <w:p w14:paraId="2D5290C8" w14:textId="77777777" w:rsidR="00C508EC" w:rsidRPr="00A17DA9" w:rsidRDefault="00C508EC" w:rsidP="00A17DA9">
      <w:pPr>
        <w:jc w:val="both"/>
        <w:rPr>
          <w:sz w:val="24"/>
          <w:szCs w:val="24"/>
        </w:rPr>
      </w:pPr>
    </w:p>
    <w:p w14:paraId="767BB601" w14:textId="77777777" w:rsidR="00C508EC" w:rsidRPr="00A17DA9" w:rsidRDefault="00C508EC" w:rsidP="00A17DA9">
      <w:pPr>
        <w:jc w:val="both"/>
        <w:rPr>
          <w:sz w:val="24"/>
          <w:szCs w:val="24"/>
        </w:rPr>
      </w:pPr>
    </w:p>
    <w:p w14:paraId="5093F288" w14:textId="5EA2F84D" w:rsidR="00C508EC" w:rsidRDefault="00C508EC" w:rsidP="00A17DA9">
      <w:pPr>
        <w:jc w:val="both"/>
        <w:rPr>
          <w:sz w:val="24"/>
          <w:szCs w:val="24"/>
        </w:rPr>
      </w:pPr>
    </w:p>
    <w:p w14:paraId="2D1C8EEB" w14:textId="3BA3AB42" w:rsidR="009F7CF5" w:rsidRDefault="009F7CF5" w:rsidP="00A17DA9">
      <w:pPr>
        <w:jc w:val="both"/>
        <w:rPr>
          <w:sz w:val="24"/>
          <w:szCs w:val="24"/>
        </w:rPr>
      </w:pPr>
    </w:p>
    <w:p w14:paraId="10EDCD4F" w14:textId="0DEA0A5F" w:rsidR="009F7CF5" w:rsidRDefault="009F7CF5" w:rsidP="00A17DA9">
      <w:pPr>
        <w:jc w:val="both"/>
        <w:rPr>
          <w:sz w:val="24"/>
          <w:szCs w:val="24"/>
        </w:rPr>
      </w:pPr>
    </w:p>
    <w:p w14:paraId="669C9A9A" w14:textId="20E3F9B6" w:rsidR="009F7CF5" w:rsidRPr="000B57D2" w:rsidRDefault="009F7CF5" w:rsidP="00A17DA9">
      <w:pPr>
        <w:jc w:val="both"/>
        <w:rPr>
          <w:sz w:val="26"/>
          <w:szCs w:val="26"/>
        </w:rPr>
      </w:pPr>
    </w:p>
    <w:p w14:paraId="67604749" w14:textId="14090BD7" w:rsidR="009F7CF5" w:rsidRPr="000B57D2" w:rsidRDefault="00396511" w:rsidP="00A17DA9">
      <w:pPr>
        <w:jc w:val="both"/>
        <w:rPr>
          <w:sz w:val="26"/>
          <w:szCs w:val="26"/>
        </w:rPr>
      </w:pPr>
      <w:r w:rsidRPr="000B57D2">
        <w:rPr>
          <w:sz w:val="26"/>
          <w:szCs w:val="26"/>
        </w:rPr>
        <w:t xml:space="preserve">                                                              ООО «</w:t>
      </w:r>
      <w:proofErr w:type="spellStart"/>
      <w:r w:rsidRPr="000B57D2">
        <w:rPr>
          <w:sz w:val="26"/>
          <w:szCs w:val="26"/>
        </w:rPr>
        <w:t>Губахинская</w:t>
      </w:r>
      <w:proofErr w:type="spellEnd"/>
      <w:r w:rsidRPr="000B57D2">
        <w:rPr>
          <w:sz w:val="26"/>
          <w:szCs w:val="26"/>
        </w:rPr>
        <w:t xml:space="preserve"> Энергетическая Компания»</w:t>
      </w:r>
    </w:p>
    <w:p w14:paraId="36B74E50" w14:textId="77777777" w:rsidR="009F7CF5" w:rsidRPr="00A17DA9" w:rsidRDefault="009F7CF5" w:rsidP="00A17DA9">
      <w:pPr>
        <w:jc w:val="both"/>
        <w:rPr>
          <w:sz w:val="24"/>
          <w:szCs w:val="24"/>
        </w:rPr>
      </w:pPr>
      <w:bookmarkStart w:id="0" w:name="_GoBack"/>
      <w:bookmarkEnd w:id="0"/>
    </w:p>
    <w:sectPr w:rsidR="009F7CF5" w:rsidRPr="00A1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39"/>
    <w:rsid w:val="000B57D2"/>
    <w:rsid w:val="001323F8"/>
    <w:rsid w:val="0028441B"/>
    <w:rsid w:val="0031630A"/>
    <w:rsid w:val="00326D9B"/>
    <w:rsid w:val="00396511"/>
    <w:rsid w:val="006C76DF"/>
    <w:rsid w:val="00890B17"/>
    <w:rsid w:val="009F7CF5"/>
    <w:rsid w:val="00A17DA9"/>
    <w:rsid w:val="00A239D7"/>
    <w:rsid w:val="00B07448"/>
    <w:rsid w:val="00B35080"/>
    <w:rsid w:val="00C508EC"/>
    <w:rsid w:val="00D17F9A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4392"/>
  <w15:chartTrackingRefBased/>
  <w15:docId w15:val="{6CBAF5A9-40F7-43AC-AD7D-59D23C0B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8E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508EC"/>
  </w:style>
  <w:style w:type="character" w:styleId="a3">
    <w:name w:val="Hyperlink"/>
    <w:basedOn w:val="a0"/>
    <w:uiPriority w:val="99"/>
    <w:semiHidden/>
    <w:unhideWhenUsed/>
    <w:rsid w:val="00B07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Садырева Екатерина Юрьевна</dc:creator>
  <cp:keywords/>
  <dc:description/>
  <cp:lastModifiedBy>Садырева Екатерина Юрьевна</cp:lastModifiedBy>
  <cp:revision>8</cp:revision>
  <dcterms:created xsi:type="dcterms:W3CDTF">2022-02-21T12:59:00Z</dcterms:created>
  <dcterms:modified xsi:type="dcterms:W3CDTF">2022-02-21T14:59:00Z</dcterms:modified>
</cp:coreProperties>
</file>